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43" w:rsidRDefault="00CC4E43"/>
    <w:p w:rsidR="005341DF" w:rsidRPr="00D43D49" w:rsidRDefault="005341DF" w:rsidP="005341DF">
      <w:pPr>
        <w:rPr>
          <w:b/>
        </w:rPr>
      </w:pPr>
      <w:r w:rsidRPr="00D43D49">
        <w:rPr>
          <w:b/>
        </w:rPr>
        <w:t xml:space="preserve">ДТЭК защищает данные в Облаке </w:t>
      </w:r>
      <w:proofErr w:type="spellStart"/>
      <w:r w:rsidRPr="00D43D49">
        <w:rPr>
          <w:b/>
        </w:rPr>
        <w:t>De</w:t>
      </w:r>
      <w:proofErr w:type="spellEnd"/>
      <w:r w:rsidRPr="00D43D49">
        <w:rPr>
          <w:b/>
        </w:rPr>
        <w:t xml:space="preserve"> </w:t>
      </w:r>
      <w:proofErr w:type="spellStart"/>
      <w:r w:rsidRPr="00D43D49">
        <w:rPr>
          <w:b/>
        </w:rPr>
        <w:t>Novo</w:t>
      </w:r>
      <w:proofErr w:type="spellEnd"/>
      <w:r w:rsidRPr="00D43D49">
        <w:rPr>
          <w:b/>
        </w:rPr>
        <w:t xml:space="preserve"> </w:t>
      </w:r>
    </w:p>
    <w:p w:rsidR="005341DF" w:rsidRPr="00D43D49" w:rsidRDefault="005341DF" w:rsidP="005341DF">
      <w:pPr>
        <w:jc w:val="both"/>
        <w:rPr>
          <w:b/>
        </w:rPr>
      </w:pPr>
      <w:r w:rsidRPr="00D43D49">
        <w:rPr>
          <w:b/>
        </w:rPr>
        <w:t xml:space="preserve">Компания </w:t>
      </w:r>
      <w:proofErr w:type="spellStart"/>
      <w:r w:rsidRPr="00D43D49">
        <w:rPr>
          <w:b/>
        </w:rPr>
        <w:t>De</w:t>
      </w:r>
      <w:proofErr w:type="spellEnd"/>
      <w:r w:rsidRPr="00D43D49">
        <w:rPr>
          <w:b/>
        </w:rPr>
        <w:t xml:space="preserve"> </w:t>
      </w:r>
      <w:proofErr w:type="spellStart"/>
      <w:r w:rsidRPr="00D43D49">
        <w:rPr>
          <w:b/>
        </w:rPr>
        <w:t>Novo</w:t>
      </w:r>
      <w:proofErr w:type="spellEnd"/>
      <w:r w:rsidRPr="00D43D49">
        <w:rPr>
          <w:b/>
        </w:rPr>
        <w:t xml:space="preserve">, национальный оператор облачных сервисов и крупнейший в Украине поставщик профессиональных ИТ-услуг, в кратчайшие сроки реализовала проект по созданию корпоративной системы резервного копирования для ДТЭК, а также предоставила облачные ресурсы для бизнес-приложения SAP компании. Реализация этих масштабных задач стала возможной благодаря профессионализму совместной проектной команды, а также </w:t>
      </w:r>
      <w:proofErr w:type="gramStart"/>
      <w:r w:rsidRPr="00D43D49">
        <w:rPr>
          <w:b/>
        </w:rPr>
        <w:t>бизнес-модели</w:t>
      </w:r>
      <w:proofErr w:type="gramEnd"/>
      <w:r w:rsidRPr="00D43D49">
        <w:rPr>
          <w:b/>
        </w:rPr>
        <w:t xml:space="preserve"> </w:t>
      </w:r>
      <w:proofErr w:type="spellStart"/>
      <w:r w:rsidRPr="00D43D49">
        <w:rPr>
          <w:b/>
        </w:rPr>
        <w:t>De</w:t>
      </w:r>
      <w:proofErr w:type="spellEnd"/>
      <w:r w:rsidRPr="00D43D49">
        <w:rPr>
          <w:b/>
        </w:rPr>
        <w:t xml:space="preserve"> </w:t>
      </w:r>
      <w:proofErr w:type="spellStart"/>
      <w:r w:rsidRPr="00D43D49">
        <w:rPr>
          <w:b/>
        </w:rPr>
        <w:t>Novo</w:t>
      </w:r>
      <w:proofErr w:type="spellEnd"/>
      <w:r w:rsidRPr="00D43D49">
        <w:rPr>
          <w:b/>
        </w:rPr>
        <w:t>, включающей операторский и проектный бизнесы.</w:t>
      </w:r>
    </w:p>
    <w:p w:rsidR="005341DF" w:rsidRPr="00D43D49" w:rsidRDefault="005341DF" w:rsidP="005341DF">
      <w:pPr>
        <w:jc w:val="both"/>
      </w:pPr>
      <w:r w:rsidRPr="00D43D49">
        <w:t>ДТЭК является крупнейшей частной вертикально-интегрированной энергетической компанией Украины. Предприятия ДТЭК работают в сферах добычи и обогащения угля, а также на рынках генерации и поставок электроэнергии. Выручка ДТЭК в 2013 году составила 92 817 миллионов гривен.</w:t>
      </w:r>
    </w:p>
    <w:p w:rsidR="005341DF" w:rsidRPr="00D43D49" w:rsidRDefault="005341DF" w:rsidP="005341DF">
      <w:pPr>
        <w:jc w:val="both"/>
      </w:pPr>
      <w:r w:rsidRPr="00D43D49">
        <w:t xml:space="preserve">Проект, реализованный для ДТЭК в Облаке </w:t>
      </w:r>
      <w:proofErr w:type="spellStart"/>
      <w:r w:rsidRPr="00D43D49">
        <w:t>De</w:t>
      </w:r>
      <w:proofErr w:type="spellEnd"/>
      <w:r w:rsidRPr="00D43D49">
        <w:t xml:space="preserve"> </w:t>
      </w:r>
      <w:proofErr w:type="spellStart"/>
      <w:r w:rsidRPr="00D43D49">
        <w:t>Novo</w:t>
      </w:r>
      <w:proofErr w:type="spellEnd"/>
      <w:r w:rsidRPr="00D43D49">
        <w:t xml:space="preserve">, состоял из трех составляющих. Одной из задач являлось создание корпоративной системы резервного копирования на базе облачной инфраструктуры. Вторую задачу – миграцию в Облако </w:t>
      </w:r>
      <w:proofErr w:type="spellStart"/>
      <w:r w:rsidRPr="00D43D49">
        <w:t>De</w:t>
      </w:r>
      <w:proofErr w:type="spellEnd"/>
      <w:r w:rsidRPr="00D43D49">
        <w:t xml:space="preserve"> </w:t>
      </w:r>
      <w:proofErr w:type="spellStart"/>
      <w:r w:rsidRPr="00D43D49">
        <w:t>Novo</w:t>
      </w:r>
      <w:proofErr w:type="spellEnd"/>
      <w:r w:rsidRPr="00D43D49">
        <w:t xml:space="preserve"> отдельных модулей бизнес-приложения SAP, а также </w:t>
      </w:r>
      <w:proofErr w:type="spellStart"/>
      <w:r w:rsidRPr="00D43D49">
        <w:t>предпродуктивных</w:t>
      </w:r>
      <w:proofErr w:type="spellEnd"/>
      <w:r w:rsidRPr="00D43D49">
        <w:t xml:space="preserve"> платформ и тестовых сред совместно обеспечили специалисты ДТЭК и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Novo</w:t>
      </w:r>
      <w:proofErr w:type="spellEnd"/>
      <w:r>
        <w:t>.</w:t>
      </w:r>
      <w:r w:rsidRPr="00D43D49">
        <w:t xml:space="preserve"> Помимо этих задач, прое</w:t>
      </w:r>
      <w:proofErr w:type="gramStart"/>
      <w:r w:rsidRPr="00D43D49">
        <w:t>кт вкл</w:t>
      </w:r>
      <w:proofErr w:type="gramEnd"/>
      <w:r w:rsidRPr="00D43D49">
        <w:t xml:space="preserve">ючал переход на новую версию </w:t>
      </w:r>
      <w:proofErr w:type="spellStart"/>
      <w:r w:rsidRPr="00D43D49">
        <w:t>Microsoft</w:t>
      </w:r>
      <w:proofErr w:type="spellEnd"/>
      <w:r w:rsidRPr="00D43D49">
        <w:t xml:space="preserve"> </w:t>
      </w:r>
      <w:proofErr w:type="spellStart"/>
      <w:r w:rsidRPr="00D43D49">
        <w:t>Exchange</w:t>
      </w:r>
      <w:proofErr w:type="spellEnd"/>
      <w:r w:rsidRPr="00D43D49">
        <w:t xml:space="preserve">, платформой для которой было выбрано Облако </w:t>
      </w:r>
      <w:proofErr w:type="spellStart"/>
      <w:r w:rsidRPr="00D43D49">
        <w:t>De</w:t>
      </w:r>
      <w:proofErr w:type="spellEnd"/>
      <w:r w:rsidRPr="00D43D49">
        <w:t xml:space="preserve"> </w:t>
      </w:r>
      <w:proofErr w:type="spellStart"/>
      <w:r w:rsidRPr="00D43D49">
        <w:t>Novo</w:t>
      </w:r>
      <w:proofErr w:type="spellEnd"/>
      <w:r w:rsidRPr="00D43D49">
        <w:t xml:space="preserve">. </w:t>
      </w:r>
    </w:p>
    <w:p w:rsidR="005341DF" w:rsidRPr="00D43D49" w:rsidRDefault="005341DF" w:rsidP="005341DF">
      <w:pPr>
        <w:jc w:val="both"/>
        <w:rPr>
          <w:color w:val="FF0000"/>
        </w:rPr>
      </w:pPr>
      <w:r w:rsidRPr="005341DF">
        <w:rPr>
          <w:i/>
        </w:rPr>
        <w:t xml:space="preserve">«Сжатые сроки, масштаб и сложность внедренного проекта стали настоящим вызовом для нашей команды и специалистов </w:t>
      </w:r>
      <w:proofErr w:type="spellStart"/>
      <w:r w:rsidRPr="005341DF">
        <w:rPr>
          <w:i/>
        </w:rPr>
        <w:t>De</w:t>
      </w:r>
      <w:proofErr w:type="spellEnd"/>
      <w:r w:rsidRPr="005341DF">
        <w:rPr>
          <w:i/>
        </w:rPr>
        <w:t xml:space="preserve"> </w:t>
      </w:r>
      <w:proofErr w:type="spellStart"/>
      <w:r w:rsidRPr="005341DF">
        <w:rPr>
          <w:i/>
        </w:rPr>
        <w:t>Novo</w:t>
      </w:r>
      <w:proofErr w:type="spellEnd"/>
      <w:r w:rsidRPr="005341DF">
        <w:rPr>
          <w:i/>
        </w:rPr>
        <w:t>,</w:t>
      </w:r>
      <w:r w:rsidRPr="00D43D49">
        <w:t xml:space="preserve"> – рассказывает</w:t>
      </w:r>
      <w:r>
        <w:t xml:space="preserve"> </w:t>
      </w:r>
      <w:r w:rsidRPr="005341DF">
        <w:rPr>
          <w:b/>
        </w:rPr>
        <w:t>Кирилл Гончарук, руководитель департамента ИТ-инфраструктуры ДТЭК Сервис</w:t>
      </w:r>
      <w:r w:rsidRPr="00D43D49">
        <w:t xml:space="preserve">. – </w:t>
      </w:r>
      <w:r w:rsidRPr="005341DF">
        <w:rPr>
          <w:i/>
        </w:rPr>
        <w:t xml:space="preserve">Мы сделали выбор в пользу экспертизы </w:t>
      </w:r>
      <w:proofErr w:type="spellStart"/>
      <w:r w:rsidRPr="005341DF">
        <w:rPr>
          <w:i/>
        </w:rPr>
        <w:t>De</w:t>
      </w:r>
      <w:proofErr w:type="spellEnd"/>
      <w:r w:rsidRPr="005341DF">
        <w:rPr>
          <w:i/>
        </w:rPr>
        <w:t xml:space="preserve"> </w:t>
      </w:r>
      <w:proofErr w:type="spellStart"/>
      <w:r w:rsidRPr="005341DF">
        <w:rPr>
          <w:i/>
        </w:rPr>
        <w:t>Novo</w:t>
      </w:r>
      <w:proofErr w:type="spellEnd"/>
      <w:r w:rsidRPr="005341DF">
        <w:rPr>
          <w:i/>
        </w:rPr>
        <w:t xml:space="preserve"> как поставщика профессиональных ИТ-услуг и оператора облачных сервисов и не прогадали. Не верится, что для выполнения проекта хватило всего 3 месяцев»</w:t>
      </w:r>
      <w:r w:rsidRPr="00D43D49">
        <w:t>.</w:t>
      </w:r>
    </w:p>
    <w:p w:rsidR="005341DF" w:rsidRPr="005341DF" w:rsidRDefault="005341DF" w:rsidP="005341DF">
      <w:pPr>
        <w:jc w:val="both"/>
      </w:pPr>
      <w:r w:rsidRPr="00D43D49">
        <w:t xml:space="preserve">Использование облачных сервисов становится все более популярным в Украине. </w:t>
      </w:r>
    </w:p>
    <w:p w:rsidR="00064E7E" w:rsidRDefault="005341DF" w:rsidP="005341DF">
      <w:pPr>
        <w:pStyle w:val="ab"/>
        <w:jc w:val="both"/>
        <w:rPr>
          <w:lang w:val="en-US"/>
        </w:rPr>
      </w:pPr>
      <w:r w:rsidRPr="005341DF">
        <w:rPr>
          <w:i/>
        </w:rPr>
        <w:t xml:space="preserve">«Крупные предприятия прилагают максимум усилий к обеспечению гибкости </w:t>
      </w:r>
      <w:proofErr w:type="gramStart"/>
      <w:r w:rsidRPr="005341DF">
        <w:rPr>
          <w:i/>
        </w:rPr>
        <w:t>ИТ</w:t>
      </w:r>
      <w:proofErr w:type="gramEnd"/>
      <w:r w:rsidRPr="005341DF">
        <w:rPr>
          <w:i/>
        </w:rPr>
        <w:t>,</w:t>
      </w:r>
      <w:r w:rsidRPr="00D43D49">
        <w:t xml:space="preserve"> – объясняет ситуацию </w:t>
      </w:r>
      <w:r w:rsidRPr="005341DF">
        <w:rPr>
          <w:b/>
        </w:rPr>
        <w:t xml:space="preserve">Максим Агеев, генеральный директор </w:t>
      </w:r>
      <w:proofErr w:type="spellStart"/>
      <w:r w:rsidRPr="005341DF">
        <w:rPr>
          <w:b/>
        </w:rPr>
        <w:t>De</w:t>
      </w:r>
      <w:proofErr w:type="spellEnd"/>
      <w:r w:rsidRPr="005341DF">
        <w:rPr>
          <w:b/>
        </w:rPr>
        <w:t xml:space="preserve"> </w:t>
      </w:r>
      <w:proofErr w:type="spellStart"/>
      <w:r w:rsidRPr="005341DF">
        <w:rPr>
          <w:b/>
        </w:rPr>
        <w:t>Novo</w:t>
      </w:r>
      <w:proofErr w:type="spellEnd"/>
      <w:r w:rsidRPr="005341DF">
        <w:rPr>
          <w:b/>
        </w:rPr>
        <w:t>.</w:t>
      </w:r>
      <w:r w:rsidRPr="00D43D49">
        <w:t xml:space="preserve"> – </w:t>
      </w:r>
      <w:r w:rsidRPr="005341DF">
        <w:rPr>
          <w:i/>
        </w:rPr>
        <w:t xml:space="preserve">Для многих путь, который выбрало руководство ДТЭК, является наиболее надежным способом повысить эффективность своих информационных активов и защитить данные. В этой ситуации наша команда и гарантированная надежность Облака </w:t>
      </w:r>
      <w:proofErr w:type="spellStart"/>
      <w:r w:rsidRPr="005341DF">
        <w:rPr>
          <w:i/>
        </w:rPr>
        <w:t>De</w:t>
      </w:r>
      <w:proofErr w:type="spellEnd"/>
      <w:r w:rsidRPr="005341DF">
        <w:rPr>
          <w:i/>
        </w:rPr>
        <w:t xml:space="preserve"> </w:t>
      </w:r>
      <w:proofErr w:type="spellStart"/>
      <w:r w:rsidRPr="005341DF">
        <w:rPr>
          <w:i/>
        </w:rPr>
        <w:t>Novo</w:t>
      </w:r>
      <w:proofErr w:type="spellEnd"/>
      <w:r w:rsidRPr="005341DF">
        <w:rPr>
          <w:i/>
        </w:rPr>
        <w:t xml:space="preserve"> являются отличным предложением»</w:t>
      </w:r>
      <w:r w:rsidRPr="00D43D49">
        <w:t>.</w:t>
      </w:r>
    </w:p>
    <w:p w:rsidR="005341DF" w:rsidRPr="005341DF" w:rsidRDefault="005341DF" w:rsidP="005341DF">
      <w:pPr>
        <w:pStyle w:val="ab"/>
        <w:jc w:val="both"/>
        <w:rPr>
          <w:i/>
          <w:lang w:val="en-US"/>
        </w:rPr>
      </w:pPr>
      <w:bookmarkStart w:id="0" w:name="_GoBack"/>
      <w:bookmarkEnd w:id="0"/>
    </w:p>
    <w:p w:rsidR="00AB7EB8" w:rsidRPr="00AB7EB8" w:rsidRDefault="00AB7EB8" w:rsidP="00064E7E">
      <w:pPr>
        <w:pStyle w:val="ab"/>
        <w:jc w:val="both"/>
        <w:rPr>
          <w:rFonts w:asciiTheme="minorHAnsi" w:eastAsia="Times New Roman" w:hAnsiTheme="minorHAnsi" w:cs="Arial"/>
          <w:lang w:eastAsia="ru-RU"/>
        </w:rPr>
      </w:pPr>
      <w:r w:rsidRPr="00AB7EB8">
        <w:rPr>
          <w:rFonts w:asciiTheme="minorHAnsi" w:eastAsia="Times New Roman" w:hAnsiTheme="minorHAnsi" w:cs="Arial"/>
          <w:lang w:eastAsia="ru-RU"/>
        </w:rPr>
        <w:t>***</w:t>
      </w:r>
    </w:p>
    <w:p w:rsidR="00AB7EB8" w:rsidRPr="00064E7E" w:rsidRDefault="00AB7EB8" w:rsidP="00AB7EB8">
      <w:pPr>
        <w:pStyle w:val="ab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64E7E">
        <w:rPr>
          <w:rFonts w:asciiTheme="minorHAnsi" w:hAnsiTheme="minorHAnsi" w:cstheme="minorHAnsi"/>
          <w:b/>
          <w:sz w:val="18"/>
          <w:szCs w:val="18"/>
        </w:rPr>
        <w:t xml:space="preserve">О </w:t>
      </w:r>
      <w:r w:rsidRPr="00064E7E">
        <w:rPr>
          <w:rFonts w:asciiTheme="minorHAnsi" w:hAnsiTheme="minorHAnsi" w:cstheme="minorHAnsi"/>
          <w:b/>
          <w:sz w:val="18"/>
          <w:szCs w:val="18"/>
          <w:lang w:val="en-US"/>
        </w:rPr>
        <w:t>DE</w:t>
      </w:r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064E7E">
        <w:rPr>
          <w:rFonts w:asciiTheme="minorHAnsi" w:hAnsiTheme="minorHAnsi" w:cstheme="minorHAnsi"/>
          <w:b/>
          <w:sz w:val="18"/>
          <w:szCs w:val="18"/>
          <w:lang w:val="en-US"/>
        </w:rPr>
        <w:t>NOVO</w:t>
      </w:r>
    </w:p>
    <w:p w:rsidR="00AB7EB8" w:rsidRPr="00064E7E" w:rsidRDefault="00AB7EB8" w:rsidP="00AB7EB8">
      <w:pPr>
        <w:pStyle w:val="ab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64E7E">
        <w:rPr>
          <w:rFonts w:asciiTheme="minorHAnsi" w:hAnsiTheme="minorHAnsi" w:cstheme="minorHAnsi"/>
          <w:b/>
          <w:sz w:val="18"/>
          <w:szCs w:val="18"/>
        </w:rPr>
        <w:t xml:space="preserve">Компания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De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Novo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специализируется на предоставлении профессиональных ИТ-услуг, облачных сервисов и услуг коммерческого ЦОД лидерам динамичных сегментов украинского рынка. Эксперты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De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Novo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обладают колоссальным опытом реализации проектов по внедрению и сопровождению ИТ-комплексов корпоративного уровня.  Основной фокус деятельности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De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Novo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сконцентрирован на облачных вычислениях и построении ЦОД.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De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Novo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построила первый коммерческий ЦОД в Украине, который </w:t>
      </w:r>
      <w:r w:rsidRPr="00064E7E">
        <w:rPr>
          <w:rFonts w:asciiTheme="minorHAnsi" w:hAnsiTheme="minorHAnsi"/>
          <w:b/>
          <w:sz w:val="18"/>
          <w:szCs w:val="18"/>
        </w:rPr>
        <w:t>вот уже 4 года работает без секунды простоя</w:t>
      </w:r>
      <w:r w:rsidRPr="00064E7E">
        <w:rPr>
          <w:rFonts w:asciiTheme="minorHAnsi" w:hAnsiTheme="minorHAnsi" w:cstheme="minorHAnsi"/>
          <w:b/>
          <w:sz w:val="18"/>
          <w:szCs w:val="18"/>
        </w:rPr>
        <w:t xml:space="preserve"> и соответствует требованиям международного стандарта TIA-942, уровня TIER 3 – одного из самых высоких в отрасли. В 2012 г. компания ввела в эксплуатацию коммерческое Облако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De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asciiTheme="minorHAnsi" w:hAnsiTheme="minorHAnsi" w:cstheme="minorHAnsi"/>
          <w:b/>
          <w:sz w:val="18"/>
          <w:szCs w:val="18"/>
        </w:rPr>
        <w:t>Novo</w:t>
      </w:r>
      <w:proofErr w:type="spellEnd"/>
      <w:r w:rsidRPr="00064E7E">
        <w:rPr>
          <w:rFonts w:asciiTheme="minorHAnsi" w:hAnsiTheme="minorHAnsi" w:cstheme="minorHAnsi"/>
          <w:b/>
          <w:sz w:val="18"/>
          <w:szCs w:val="18"/>
        </w:rPr>
        <w:t>.</w:t>
      </w:r>
    </w:p>
    <w:p w:rsidR="00AB7EB8" w:rsidRPr="00064E7E" w:rsidRDefault="00AB7EB8" w:rsidP="00AB7EB8">
      <w:pPr>
        <w:spacing w:after="0" w:line="240" w:lineRule="auto"/>
        <w:rPr>
          <w:rFonts w:cstheme="minorHAnsi"/>
          <w:b/>
          <w:sz w:val="18"/>
          <w:szCs w:val="18"/>
        </w:rPr>
      </w:pPr>
      <w:r w:rsidRPr="00064E7E">
        <w:rPr>
          <w:rFonts w:cstheme="minorHAnsi"/>
          <w:b/>
          <w:sz w:val="18"/>
          <w:szCs w:val="18"/>
        </w:rPr>
        <w:t xml:space="preserve">Акционерами  </w:t>
      </w:r>
      <w:proofErr w:type="spellStart"/>
      <w:r w:rsidRPr="00064E7E">
        <w:rPr>
          <w:rFonts w:cstheme="minorHAnsi"/>
          <w:b/>
          <w:sz w:val="18"/>
          <w:szCs w:val="18"/>
        </w:rPr>
        <w:t>De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cstheme="minorHAnsi"/>
          <w:b/>
          <w:sz w:val="18"/>
          <w:szCs w:val="18"/>
        </w:rPr>
        <w:t>Novo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 являются международный инвестиционно-технологический холдинг KM </w:t>
      </w:r>
      <w:proofErr w:type="spellStart"/>
      <w:r w:rsidRPr="00064E7E">
        <w:rPr>
          <w:rFonts w:cstheme="minorHAnsi"/>
          <w:b/>
          <w:sz w:val="18"/>
          <w:szCs w:val="18"/>
        </w:rPr>
        <w:t>Core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, глобальный инвестиционный фонд корпорации </w:t>
      </w:r>
      <w:proofErr w:type="spellStart"/>
      <w:r w:rsidRPr="00064E7E">
        <w:rPr>
          <w:rFonts w:cstheme="minorHAnsi"/>
          <w:b/>
          <w:sz w:val="18"/>
          <w:szCs w:val="18"/>
        </w:rPr>
        <w:t>Intel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 – </w:t>
      </w:r>
      <w:proofErr w:type="spellStart"/>
      <w:r w:rsidRPr="00064E7E">
        <w:rPr>
          <w:rFonts w:cstheme="minorHAnsi"/>
          <w:b/>
          <w:sz w:val="18"/>
          <w:szCs w:val="18"/>
        </w:rPr>
        <w:t>Intel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 </w:t>
      </w:r>
      <w:proofErr w:type="spellStart"/>
      <w:r w:rsidRPr="00064E7E">
        <w:rPr>
          <w:rFonts w:cstheme="minorHAnsi"/>
          <w:b/>
          <w:sz w:val="18"/>
          <w:szCs w:val="18"/>
        </w:rPr>
        <w:t>Capital</w:t>
      </w:r>
      <w:proofErr w:type="spellEnd"/>
      <w:r w:rsidRPr="00064E7E">
        <w:rPr>
          <w:rFonts w:cstheme="minorHAnsi"/>
          <w:b/>
          <w:sz w:val="18"/>
          <w:szCs w:val="18"/>
        </w:rPr>
        <w:t xml:space="preserve"> и  IFC (Международная Финансовая Корпорация), входящая в Группу Мирового банка.</w:t>
      </w:r>
    </w:p>
    <w:p w:rsidR="00AB7EB8" w:rsidRPr="00064E7E" w:rsidRDefault="00BB624D" w:rsidP="001316ED">
      <w:pPr>
        <w:spacing w:after="0" w:line="240" w:lineRule="auto"/>
        <w:rPr>
          <w:rFonts w:cstheme="minorHAnsi"/>
          <w:b/>
          <w:sz w:val="18"/>
          <w:szCs w:val="18"/>
        </w:rPr>
      </w:pPr>
      <w:hyperlink r:id="rId8" w:history="1">
        <w:r w:rsidR="00AB7EB8" w:rsidRPr="00064E7E">
          <w:rPr>
            <w:rStyle w:val="ac"/>
            <w:rFonts w:cstheme="minorHAnsi"/>
            <w:b/>
            <w:sz w:val="18"/>
            <w:szCs w:val="18"/>
            <w:lang w:val="en-US"/>
          </w:rPr>
          <w:t>http</w:t>
        </w:r>
        <w:r w:rsidR="00AB7EB8" w:rsidRPr="00064E7E">
          <w:rPr>
            <w:rStyle w:val="ac"/>
            <w:rFonts w:cstheme="minorHAnsi"/>
            <w:b/>
            <w:sz w:val="18"/>
            <w:szCs w:val="18"/>
          </w:rPr>
          <w:t>://</w:t>
        </w:r>
        <w:r w:rsidR="00AB7EB8" w:rsidRPr="00064E7E">
          <w:rPr>
            <w:rStyle w:val="ac"/>
            <w:rFonts w:cstheme="minorHAnsi"/>
            <w:b/>
            <w:sz w:val="18"/>
            <w:szCs w:val="18"/>
            <w:lang w:val="en-US"/>
          </w:rPr>
          <w:t>www</w:t>
        </w:r>
        <w:r w:rsidR="00AB7EB8" w:rsidRPr="00064E7E">
          <w:rPr>
            <w:rStyle w:val="ac"/>
            <w:rFonts w:cstheme="minorHAnsi"/>
            <w:b/>
            <w:sz w:val="18"/>
            <w:szCs w:val="18"/>
          </w:rPr>
          <w:t>.</w:t>
        </w:r>
        <w:r w:rsidR="00AB7EB8" w:rsidRPr="00064E7E">
          <w:rPr>
            <w:rStyle w:val="ac"/>
            <w:rFonts w:cstheme="minorHAnsi"/>
            <w:b/>
            <w:sz w:val="18"/>
            <w:szCs w:val="18"/>
            <w:lang w:val="en-US"/>
          </w:rPr>
          <w:t>de</w:t>
        </w:r>
        <w:r w:rsidR="00AB7EB8" w:rsidRPr="00064E7E">
          <w:rPr>
            <w:rStyle w:val="ac"/>
            <w:rFonts w:cstheme="minorHAnsi"/>
            <w:b/>
            <w:sz w:val="18"/>
            <w:szCs w:val="18"/>
          </w:rPr>
          <w:t>-</w:t>
        </w:r>
        <w:r w:rsidR="00AB7EB8" w:rsidRPr="00064E7E">
          <w:rPr>
            <w:rStyle w:val="ac"/>
            <w:rFonts w:cstheme="minorHAnsi"/>
            <w:b/>
            <w:sz w:val="18"/>
            <w:szCs w:val="18"/>
            <w:lang w:val="en-US"/>
          </w:rPr>
          <w:t>novo</w:t>
        </w:r>
        <w:r w:rsidR="00AB7EB8" w:rsidRPr="00064E7E">
          <w:rPr>
            <w:rStyle w:val="ac"/>
            <w:rFonts w:cstheme="minorHAnsi"/>
            <w:b/>
            <w:sz w:val="18"/>
            <w:szCs w:val="18"/>
          </w:rPr>
          <w:t>.</w:t>
        </w:r>
        <w:r w:rsidR="00AB7EB8" w:rsidRPr="00064E7E">
          <w:rPr>
            <w:rStyle w:val="ac"/>
            <w:rFonts w:cstheme="minorHAnsi"/>
            <w:b/>
            <w:sz w:val="18"/>
            <w:szCs w:val="18"/>
            <w:lang w:val="en-US"/>
          </w:rPr>
          <w:t>biz</w:t>
        </w:r>
        <w:r w:rsidR="00AB7EB8" w:rsidRPr="00064E7E">
          <w:rPr>
            <w:rStyle w:val="ac"/>
            <w:rFonts w:cstheme="minorHAnsi"/>
            <w:b/>
            <w:sz w:val="18"/>
            <w:szCs w:val="18"/>
          </w:rPr>
          <w:t>/</w:t>
        </w:r>
      </w:hyperlink>
    </w:p>
    <w:sectPr w:rsidR="00AB7EB8" w:rsidRPr="00064E7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4D" w:rsidRDefault="00BB624D" w:rsidP="00AB7EB8">
      <w:pPr>
        <w:spacing w:after="0" w:line="240" w:lineRule="auto"/>
      </w:pPr>
      <w:r>
        <w:separator/>
      </w:r>
    </w:p>
  </w:endnote>
  <w:endnote w:type="continuationSeparator" w:id="0">
    <w:p w:rsidR="00BB624D" w:rsidRDefault="00BB624D" w:rsidP="00AB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4D" w:rsidRDefault="00BB624D" w:rsidP="00AB7EB8">
      <w:pPr>
        <w:spacing w:after="0" w:line="240" w:lineRule="auto"/>
      </w:pPr>
      <w:r>
        <w:separator/>
      </w:r>
    </w:p>
  </w:footnote>
  <w:footnote w:type="continuationSeparator" w:id="0">
    <w:p w:rsidR="00BB624D" w:rsidRDefault="00BB624D" w:rsidP="00AB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B8" w:rsidRDefault="00064E7E" w:rsidP="001316ED">
    <w:pPr>
      <w:pStyle w:val="a3"/>
      <w:jc w:val="right"/>
    </w:pPr>
    <w:r>
      <w:rPr>
        <w:noProof/>
        <w:lang w:eastAsia="ru-RU"/>
      </w:rPr>
      <w:drawing>
        <wp:inline distT="0" distB="0" distL="0" distR="0" wp14:anchorId="2E229F4F" wp14:editId="0146751E">
          <wp:extent cx="1371599" cy="542925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novo-144x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28" cy="54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7EB8" w:rsidRPr="00AB7EB8" w:rsidRDefault="00AB7EB8">
    <w:pPr>
      <w:pStyle w:val="a3"/>
    </w:pPr>
  </w:p>
  <w:p w:rsidR="00AB7EB8" w:rsidRPr="00AB7EB8" w:rsidRDefault="00064E7E">
    <w:pPr>
      <w:pStyle w:val="a3"/>
    </w:pPr>
    <w:r>
      <w:t>Пресс-релиз</w:t>
    </w:r>
    <w:r>
      <w:tab/>
    </w:r>
    <w:r>
      <w:tab/>
      <w:t>Январь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AC4"/>
    <w:multiLevelType w:val="hybridMultilevel"/>
    <w:tmpl w:val="F18A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8"/>
    <w:rsid w:val="00064E7E"/>
    <w:rsid w:val="001316ED"/>
    <w:rsid w:val="00391C2D"/>
    <w:rsid w:val="003E3E8C"/>
    <w:rsid w:val="005341DF"/>
    <w:rsid w:val="005D56AC"/>
    <w:rsid w:val="00663632"/>
    <w:rsid w:val="00682EC6"/>
    <w:rsid w:val="00933EF7"/>
    <w:rsid w:val="00AB7EB8"/>
    <w:rsid w:val="00B54BFF"/>
    <w:rsid w:val="00B96AE2"/>
    <w:rsid w:val="00BB624D"/>
    <w:rsid w:val="00CB444B"/>
    <w:rsid w:val="00C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EB8"/>
  </w:style>
  <w:style w:type="paragraph" w:styleId="a5">
    <w:name w:val="footer"/>
    <w:basedOn w:val="a"/>
    <w:link w:val="a6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EB8"/>
  </w:style>
  <w:style w:type="paragraph" w:styleId="a7">
    <w:name w:val="Balloon Text"/>
    <w:basedOn w:val="a"/>
    <w:link w:val="a8"/>
    <w:uiPriority w:val="99"/>
    <w:semiHidden/>
    <w:unhideWhenUsed/>
    <w:rsid w:val="00AB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7EB8"/>
    <w:rPr>
      <w:b/>
      <w:bCs/>
    </w:rPr>
  </w:style>
  <w:style w:type="character" w:customStyle="1" w:styleId="apple-converted-space">
    <w:name w:val="apple-converted-space"/>
    <w:basedOn w:val="a0"/>
    <w:rsid w:val="00AB7EB8"/>
  </w:style>
  <w:style w:type="paragraph" w:styleId="ab">
    <w:name w:val="No Spacing"/>
    <w:qFormat/>
    <w:rsid w:val="00AB7EB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B7E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B444B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EB8"/>
  </w:style>
  <w:style w:type="paragraph" w:styleId="a5">
    <w:name w:val="footer"/>
    <w:basedOn w:val="a"/>
    <w:link w:val="a6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EB8"/>
  </w:style>
  <w:style w:type="paragraph" w:styleId="a7">
    <w:name w:val="Balloon Text"/>
    <w:basedOn w:val="a"/>
    <w:link w:val="a8"/>
    <w:uiPriority w:val="99"/>
    <w:semiHidden/>
    <w:unhideWhenUsed/>
    <w:rsid w:val="00AB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7EB8"/>
    <w:rPr>
      <w:b/>
      <w:bCs/>
    </w:rPr>
  </w:style>
  <w:style w:type="character" w:customStyle="1" w:styleId="apple-converted-space">
    <w:name w:val="apple-converted-space"/>
    <w:basedOn w:val="a0"/>
    <w:rsid w:val="00AB7EB8"/>
  </w:style>
  <w:style w:type="paragraph" w:styleId="ab">
    <w:name w:val="No Spacing"/>
    <w:qFormat/>
    <w:rsid w:val="00AB7EB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B7E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B444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-novo.bi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Харченко</cp:lastModifiedBy>
  <cp:revision>2</cp:revision>
  <cp:lastPrinted>2014-12-09T08:00:00Z</cp:lastPrinted>
  <dcterms:created xsi:type="dcterms:W3CDTF">2015-01-14T08:28:00Z</dcterms:created>
  <dcterms:modified xsi:type="dcterms:W3CDTF">2015-01-14T08:28:00Z</dcterms:modified>
</cp:coreProperties>
</file>